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广元市市委保密机要局2022年公开遴选参公人员面试资格审查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入闱人员名单</w:t>
      </w:r>
      <w:bookmarkEnd w:id="0"/>
    </w:p>
    <w:tbl>
      <w:tblPr>
        <w:tblStyle w:val="7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59"/>
        <w:gridCol w:w="1920"/>
        <w:gridCol w:w="2381"/>
        <w:gridCol w:w="1614"/>
        <w:gridCol w:w="1650"/>
        <w:gridCol w:w="1421"/>
        <w:gridCol w:w="894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职位编码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报考单位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笔试成绩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2022070100130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070104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市密钥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管理中心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综合管理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  <w:t>67.5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2022070100127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070104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  <w:t>市密钥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  <w:t>管理中心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综合管理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洋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2022070100126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070104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  <w:t>市密钥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  <w:t>管理中心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eastAsia="zh-CN"/>
              </w:rPr>
              <w:t>综合管理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14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rPr>
          <w:rFonts w:hint="default" w:ascii="Times New Roman" w:hAnsi="Times New Roman" w:eastAsia="方正仿宋_GBK" w:cs="Times New Roman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5F72"/>
    <w:rsid w:val="15FA5F72"/>
    <w:rsid w:val="C5E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</w:rPr>
  </w:style>
  <w:style w:type="paragraph" w:styleId="3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2022-08-24T15:31:00Z</dcterms:created>
  <dc:creator>uos</dc:creator>
  <cp:lastModifiedBy>uos</cp:lastModifiedBy>
  <dcterms:modified xsi:type="dcterms:W3CDTF">2022-08-24T15:31:58Z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